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7B" w:rsidRPr="0070337B" w:rsidRDefault="0070337B" w:rsidP="0070337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337B">
        <w:rPr>
          <w:rFonts w:ascii="Arial" w:hAnsi="Arial" w:cs="Arial"/>
          <w:sz w:val="18"/>
          <w:szCs w:val="18"/>
        </w:rPr>
        <w:t>I Congresso Brasileiro de Oncologia Translacional – CBOT</w:t>
      </w:r>
    </w:p>
    <w:p w:rsidR="0070337B" w:rsidRPr="0070337B" w:rsidRDefault="0070337B" w:rsidP="0070337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337B">
        <w:rPr>
          <w:rFonts w:ascii="Arial" w:hAnsi="Arial" w:cs="Arial"/>
          <w:sz w:val="18"/>
          <w:szCs w:val="18"/>
        </w:rPr>
        <w:t>20 a 22 de novembro de 2024</w:t>
      </w:r>
    </w:p>
    <w:p w:rsidR="0070337B" w:rsidRPr="0070337B" w:rsidRDefault="0070337B" w:rsidP="0070337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337B">
        <w:rPr>
          <w:rFonts w:ascii="Arial" w:hAnsi="Arial" w:cs="Arial"/>
          <w:sz w:val="18"/>
          <w:szCs w:val="18"/>
        </w:rPr>
        <w:t xml:space="preserve">Belo Horizonte, </w:t>
      </w:r>
      <w:proofErr w:type="gramStart"/>
      <w:r w:rsidRPr="0070337B">
        <w:rPr>
          <w:rFonts w:ascii="Arial" w:hAnsi="Arial" w:cs="Arial"/>
          <w:sz w:val="18"/>
          <w:szCs w:val="18"/>
        </w:rPr>
        <w:t>MG</w:t>
      </w:r>
      <w:proofErr w:type="gramEnd"/>
    </w:p>
    <w:p w:rsidR="0070337B" w:rsidRPr="0070337B" w:rsidRDefault="0070337B" w:rsidP="0070337B">
      <w:pPr>
        <w:spacing w:after="0" w:line="240" w:lineRule="auto"/>
        <w:jc w:val="center"/>
        <w:rPr>
          <w:rFonts w:ascii="Arial" w:hAnsi="Arial" w:cs="Arial"/>
        </w:rPr>
      </w:pPr>
    </w:p>
    <w:p w:rsidR="0070337B" w:rsidRPr="0070337B" w:rsidRDefault="0070337B" w:rsidP="0070337B">
      <w:pPr>
        <w:jc w:val="center"/>
        <w:rPr>
          <w:rFonts w:ascii="Arial" w:hAnsi="Arial" w:cs="Arial"/>
          <w:b/>
        </w:rPr>
      </w:pPr>
      <w:r w:rsidRPr="0070337B">
        <w:rPr>
          <w:rFonts w:ascii="Arial" w:hAnsi="Arial" w:cs="Arial"/>
          <w:b/>
        </w:rPr>
        <w:t>INSTRUÇÕES GERAIS PARA CONFECÇÃO E</w:t>
      </w:r>
      <w:r w:rsidRPr="0070337B">
        <w:rPr>
          <w:rFonts w:ascii="Arial" w:hAnsi="Arial" w:cs="Arial"/>
          <w:b/>
        </w:rPr>
        <w:t xml:space="preserve"> </w:t>
      </w:r>
      <w:r w:rsidRPr="0070337B">
        <w:rPr>
          <w:rFonts w:ascii="Arial" w:hAnsi="Arial" w:cs="Arial"/>
          <w:b/>
        </w:rPr>
        <w:t>APRESENTAÇÃO DOS PÔSTERES</w:t>
      </w:r>
    </w:p>
    <w:p w:rsidR="0070337B" w:rsidRPr="0070337B" w:rsidRDefault="0070337B" w:rsidP="0070337B">
      <w:pPr>
        <w:jc w:val="center"/>
        <w:rPr>
          <w:rFonts w:ascii="Arial" w:hAnsi="Arial" w:cs="Arial"/>
          <w:b/>
        </w:rPr>
      </w:pP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1.</w:t>
      </w:r>
      <w:r w:rsidRPr="0070337B">
        <w:rPr>
          <w:rFonts w:ascii="Arial" w:hAnsi="Arial" w:cs="Arial"/>
          <w:sz w:val="20"/>
          <w:szCs w:val="20"/>
        </w:rPr>
        <w:t xml:space="preserve"> Dimensões: 90 cm altura x 60 cm largura. Não exceder as dimensões.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2.</w:t>
      </w:r>
      <w:r w:rsidRPr="0070337B">
        <w:rPr>
          <w:rFonts w:ascii="Arial" w:hAnsi="Arial" w:cs="Arial"/>
          <w:sz w:val="20"/>
          <w:szCs w:val="20"/>
        </w:rPr>
        <w:t xml:space="preserve"> O texto deve ser escrito com letras que permitam a leitura à distância de </w:t>
      </w:r>
      <w:proofErr w:type="gramStart"/>
      <w:r w:rsidRPr="0070337B">
        <w:rPr>
          <w:rFonts w:ascii="Arial" w:hAnsi="Arial" w:cs="Arial"/>
          <w:sz w:val="20"/>
          <w:szCs w:val="20"/>
        </w:rPr>
        <w:t>1,0 metro</w:t>
      </w:r>
      <w:proofErr w:type="gramEnd"/>
      <w:r w:rsidRPr="0070337B">
        <w:rPr>
          <w:rFonts w:ascii="Arial" w:hAnsi="Arial" w:cs="Arial"/>
          <w:sz w:val="20"/>
          <w:szCs w:val="20"/>
        </w:rPr>
        <w:t xml:space="preserve">. </w:t>
      </w:r>
      <w:r w:rsidRPr="0070337B">
        <w:rPr>
          <w:rFonts w:ascii="Arial" w:hAnsi="Arial" w:cs="Arial"/>
          <w:sz w:val="20"/>
          <w:szCs w:val="20"/>
        </w:rPr>
        <w:t xml:space="preserve">Sugerimos a utilização das fontes: Arial, </w:t>
      </w:r>
      <w:proofErr w:type="spellStart"/>
      <w:r w:rsidRPr="0070337B">
        <w:rPr>
          <w:rFonts w:ascii="Arial" w:hAnsi="Arial" w:cs="Arial"/>
          <w:sz w:val="20"/>
          <w:szCs w:val="20"/>
        </w:rPr>
        <w:t>Calibri</w:t>
      </w:r>
      <w:proofErr w:type="spellEnd"/>
      <w:r w:rsidRPr="007033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337B">
        <w:rPr>
          <w:rFonts w:ascii="Arial" w:hAnsi="Arial" w:cs="Arial"/>
          <w:sz w:val="20"/>
          <w:szCs w:val="20"/>
        </w:rPr>
        <w:t>Verdana</w:t>
      </w:r>
      <w:proofErr w:type="spellEnd"/>
      <w:r w:rsidRPr="0070337B">
        <w:rPr>
          <w:rFonts w:ascii="Arial" w:hAnsi="Arial" w:cs="Arial"/>
          <w:sz w:val="20"/>
          <w:szCs w:val="20"/>
        </w:rPr>
        <w:t xml:space="preserve">, Times New Roman o </w:t>
      </w:r>
      <w:proofErr w:type="spellStart"/>
      <w:r w:rsidRPr="0070337B">
        <w:rPr>
          <w:rFonts w:ascii="Arial" w:hAnsi="Arial" w:cs="Arial"/>
          <w:sz w:val="20"/>
          <w:szCs w:val="20"/>
        </w:rPr>
        <w:t>Helvetica</w:t>
      </w:r>
      <w:proofErr w:type="spellEnd"/>
      <w:r w:rsidRPr="0070337B">
        <w:rPr>
          <w:rFonts w:ascii="Arial" w:hAnsi="Arial" w:cs="Arial"/>
          <w:sz w:val="20"/>
          <w:szCs w:val="20"/>
        </w:rPr>
        <w:t xml:space="preserve">, com tamanho mínimo de 32. Não </w:t>
      </w:r>
      <w:r w:rsidRPr="0070337B">
        <w:rPr>
          <w:rFonts w:ascii="Arial" w:hAnsi="Arial" w:cs="Arial"/>
          <w:sz w:val="20"/>
          <w:szCs w:val="20"/>
        </w:rPr>
        <w:t xml:space="preserve">há exigência quanto ao tipo de </w:t>
      </w:r>
      <w:r w:rsidRPr="0070337B">
        <w:rPr>
          <w:rFonts w:ascii="Arial" w:hAnsi="Arial" w:cs="Arial"/>
          <w:sz w:val="20"/>
          <w:szCs w:val="20"/>
        </w:rPr>
        <w:t>material</w:t>
      </w:r>
      <w:r w:rsidRPr="0070337B">
        <w:rPr>
          <w:rFonts w:ascii="Arial" w:hAnsi="Arial" w:cs="Arial"/>
          <w:sz w:val="20"/>
          <w:szCs w:val="20"/>
        </w:rPr>
        <w:t xml:space="preserve"> utilizado para a confecção do pôster.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3.</w:t>
      </w:r>
      <w:r w:rsidRPr="0070337B">
        <w:rPr>
          <w:rFonts w:ascii="Arial" w:hAnsi="Arial" w:cs="Arial"/>
          <w:sz w:val="20"/>
          <w:szCs w:val="20"/>
        </w:rPr>
        <w:t xml:space="preserve"> No pôster devem constar as seguintes informações: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 xml:space="preserve">• Logo do evento – disponibilizada no site </w:t>
      </w:r>
      <w:r w:rsidRPr="0070337B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70337B">
        <w:rPr>
          <w:rFonts w:ascii="Arial" w:hAnsi="Arial" w:cs="Arial"/>
          <w:sz w:val="20"/>
          <w:szCs w:val="20"/>
        </w:rPr>
        <w:t>remitribic</w:t>
      </w:r>
      <w:proofErr w:type="spellEnd"/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 Título do trabalho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 xml:space="preserve">• Nome do(s) </w:t>
      </w:r>
      <w:proofErr w:type="gramStart"/>
      <w:r w:rsidRPr="0070337B">
        <w:rPr>
          <w:rFonts w:ascii="Arial" w:hAnsi="Arial" w:cs="Arial"/>
          <w:sz w:val="20"/>
          <w:szCs w:val="20"/>
        </w:rPr>
        <w:t>autor</w:t>
      </w:r>
      <w:r w:rsidRPr="0070337B">
        <w:rPr>
          <w:rFonts w:ascii="Arial" w:hAnsi="Arial" w:cs="Arial"/>
          <w:sz w:val="20"/>
          <w:szCs w:val="20"/>
        </w:rPr>
        <w:t>(</w:t>
      </w:r>
      <w:proofErr w:type="gramEnd"/>
      <w:r w:rsidRPr="0070337B">
        <w:rPr>
          <w:rFonts w:ascii="Arial" w:hAnsi="Arial" w:cs="Arial"/>
          <w:sz w:val="20"/>
          <w:szCs w:val="20"/>
        </w:rPr>
        <w:t>es)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 Afiliação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 Introdução, objetivos, materiais e métodos (ou relato do caso), resultado e conclusão</w:t>
      </w:r>
      <w:r w:rsidRPr="0070337B">
        <w:rPr>
          <w:rFonts w:ascii="Arial" w:hAnsi="Arial" w:cs="Arial"/>
          <w:sz w:val="20"/>
          <w:szCs w:val="20"/>
        </w:rPr>
        <w:t>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 Informação sobre apoio financeiro</w:t>
      </w:r>
      <w:r w:rsidRPr="0070337B">
        <w:rPr>
          <w:rFonts w:ascii="Arial" w:hAnsi="Arial" w:cs="Arial"/>
          <w:sz w:val="20"/>
          <w:szCs w:val="20"/>
        </w:rPr>
        <w:t xml:space="preserve"> (se aplicável)</w:t>
      </w:r>
      <w:r w:rsidRPr="0070337B">
        <w:rPr>
          <w:rFonts w:ascii="Arial" w:hAnsi="Arial" w:cs="Arial"/>
          <w:sz w:val="20"/>
          <w:szCs w:val="20"/>
        </w:rPr>
        <w:t>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 Devem ser atendidas as questões éticas e legais e obser</w:t>
      </w:r>
      <w:r w:rsidRPr="0070337B">
        <w:rPr>
          <w:rFonts w:ascii="Arial" w:hAnsi="Arial" w:cs="Arial"/>
          <w:sz w:val="20"/>
          <w:szCs w:val="20"/>
        </w:rPr>
        <w:t xml:space="preserve">vado o uso adequado de </w:t>
      </w:r>
      <w:r w:rsidRPr="0070337B">
        <w:rPr>
          <w:rFonts w:ascii="Arial" w:hAnsi="Arial" w:cs="Arial"/>
          <w:sz w:val="20"/>
          <w:szCs w:val="20"/>
        </w:rPr>
        <w:t>imagens.</w:t>
      </w:r>
      <w:r w:rsidRPr="0070337B">
        <w:rPr>
          <w:rFonts w:ascii="Arial" w:hAnsi="Arial" w:cs="Arial"/>
          <w:sz w:val="20"/>
          <w:szCs w:val="20"/>
        </w:rPr>
        <w:t xml:space="preserve"> 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</w:t>
      </w:r>
      <w:r w:rsidRPr="0070337B">
        <w:rPr>
          <w:rFonts w:ascii="Arial" w:hAnsi="Arial" w:cs="Arial"/>
          <w:sz w:val="20"/>
          <w:szCs w:val="20"/>
        </w:rPr>
        <w:t xml:space="preserve"> Será disponibilizado um modelo que pode ser utilizado integralmente ou como inspiração no site da </w:t>
      </w:r>
      <w:proofErr w:type="spellStart"/>
      <w:r w:rsidRPr="0070337B">
        <w:rPr>
          <w:rFonts w:ascii="Arial" w:hAnsi="Arial" w:cs="Arial"/>
          <w:sz w:val="20"/>
          <w:szCs w:val="20"/>
        </w:rPr>
        <w:t>remitribic</w:t>
      </w:r>
      <w:proofErr w:type="spellEnd"/>
      <w:r w:rsidRPr="0070337B">
        <w:rPr>
          <w:rFonts w:ascii="Arial" w:hAnsi="Arial" w:cs="Arial"/>
          <w:sz w:val="20"/>
          <w:szCs w:val="20"/>
        </w:rPr>
        <w:t>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•</w:t>
      </w:r>
      <w:r w:rsidRPr="0070337B">
        <w:rPr>
          <w:rFonts w:ascii="Arial" w:hAnsi="Arial" w:cs="Arial"/>
          <w:sz w:val="20"/>
          <w:szCs w:val="20"/>
        </w:rPr>
        <w:t xml:space="preserve"> É encorajada a utilização do mesmo modelo de banner para múltiplos trabalhos do mesmo grupo. 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4.</w:t>
      </w:r>
      <w:r w:rsidRPr="0070337B">
        <w:rPr>
          <w:rFonts w:ascii="Arial" w:hAnsi="Arial" w:cs="Arial"/>
          <w:sz w:val="20"/>
          <w:szCs w:val="20"/>
        </w:rPr>
        <w:t xml:space="preserve"> Recomenda-se a utilização de figuras, gráficos e tabelas, se aplicável.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5.</w:t>
      </w:r>
      <w:r w:rsidRPr="0070337B">
        <w:rPr>
          <w:rFonts w:ascii="Arial" w:hAnsi="Arial" w:cs="Arial"/>
          <w:sz w:val="20"/>
          <w:szCs w:val="20"/>
        </w:rPr>
        <w:t xml:space="preserve"> Os pôsteres deverão ser fixados pelos autores no </w:t>
      </w:r>
      <w:r w:rsidRPr="0070337B">
        <w:rPr>
          <w:rFonts w:ascii="Arial" w:hAnsi="Arial" w:cs="Arial"/>
          <w:sz w:val="20"/>
          <w:szCs w:val="20"/>
        </w:rPr>
        <w:t xml:space="preserve">início do </w:t>
      </w:r>
      <w:r w:rsidRPr="0070337B">
        <w:rPr>
          <w:rFonts w:ascii="Arial" w:hAnsi="Arial" w:cs="Arial"/>
          <w:sz w:val="20"/>
          <w:szCs w:val="20"/>
        </w:rPr>
        <w:t>p</w:t>
      </w:r>
      <w:r w:rsidRPr="0070337B">
        <w:rPr>
          <w:rFonts w:ascii="Arial" w:hAnsi="Arial" w:cs="Arial"/>
          <w:sz w:val="20"/>
          <w:szCs w:val="20"/>
        </w:rPr>
        <w:t xml:space="preserve">rimeiro dia do evento, no local </w:t>
      </w:r>
      <w:r w:rsidRPr="0070337B">
        <w:rPr>
          <w:rFonts w:ascii="Arial" w:hAnsi="Arial" w:cs="Arial"/>
          <w:sz w:val="20"/>
          <w:szCs w:val="20"/>
        </w:rPr>
        <w:t xml:space="preserve">indicado pela comissão organizadora, e retirados </w:t>
      </w:r>
      <w:r w:rsidRPr="0070337B">
        <w:rPr>
          <w:rFonts w:ascii="Arial" w:hAnsi="Arial" w:cs="Arial"/>
          <w:sz w:val="20"/>
          <w:szCs w:val="20"/>
        </w:rPr>
        <w:t>após a finalização da avaliação</w:t>
      </w:r>
      <w:r w:rsidRPr="0070337B">
        <w:rPr>
          <w:rFonts w:ascii="Arial" w:hAnsi="Arial" w:cs="Arial"/>
          <w:sz w:val="20"/>
          <w:szCs w:val="20"/>
        </w:rPr>
        <w:t xml:space="preserve">. </w:t>
      </w:r>
      <w:r w:rsidRPr="0070337B">
        <w:rPr>
          <w:rFonts w:ascii="Arial" w:hAnsi="Arial" w:cs="Arial"/>
          <w:sz w:val="20"/>
          <w:szCs w:val="20"/>
        </w:rPr>
        <w:t xml:space="preserve">A fixação e a retirada dos </w:t>
      </w:r>
      <w:r w:rsidRPr="0070337B">
        <w:rPr>
          <w:rFonts w:ascii="Arial" w:hAnsi="Arial" w:cs="Arial"/>
          <w:sz w:val="20"/>
          <w:szCs w:val="20"/>
        </w:rPr>
        <w:t>pôsteres são de inteira responsabilidade dos autores</w:t>
      </w:r>
      <w:r w:rsidRPr="0070337B">
        <w:rPr>
          <w:rFonts w:ascii="Arial" w:hAnsi="Arial" w:cs="Arial"/>
          <w:sz w:val="20"/>
          <w:szCs w:val="20"/>
        </w:rPr>
        <w:t xml:space="preserve">, porém uma equipe estará disponível para auxiliar caso seja necessário. O material necessário para </w:t>
      </w:r>
      <w:r w:rsidRPr="0070337B">
        <w:rPr>
          <w:rFonts w:ascii="Arial" w:hAnsi="Arial" w:cs="Arial"/>
          <w:sz w:val="20"/>
          <w:szCs w:val="20"/>
        </w:rPr>
        <w:t>fixação do pôster estará disponível no local.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6.</w:t>
      </w:r>
      <w:r w:rsidRPr="0070337B">
        <w:rPr>
          <w:rFonts w:ascii="Arial" w:hAnsi="Arial" w:cs="Arial"/>
          <w:sz w:val="20"/>
          <w:szCs w:val="20"/>
        </w:rPr>
        <w:t xml:space="preserve"> A Comissão Organizadora não se responsabiliza</w:t>
      </w:r>
      <w:r w:rsidRPr="0070337B">
        <w:rPr>
          <w:rFonts w:ascii="Arial" w:hAnsi="Arial" w:cs="Arial"/>
          <w:sz w:val="20"/>
          <w:szCs w:val="20"/>
        </w:rPr>
        <w:t xml:space="preserve">rá pelos pôsteres que não forem </w:t>
      </w:r>
      <w:r w:rsidRPr="0070337B">
        <w:rPr>
          <w:rFonts w:ascii="Arial" w:hAnsi="Arial" w:cs="Arial"/>
          <w:sz w:val="20"/>
          <w:szCs w:val="20"/>
        </w:rPr>
        <w:t>retirados no prazo estabelecido.</w:t>
      </w:r>
    </w:p>
    <w:p w:rsid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7.</w:t>
      </w:r>
      <w:r w:rsidRPr="0070337B">
        <w:rPr>
          <w:rFonts w:ascii="Arial" w:hAnsi="Arial" w:cs="Arial"/>
          <w:sz w:val="20"/>
          <w:szCs w:val="20"/>
        </w:rPr>
        <w:t xml:space="preserve"> </w:t>
      </w:r>
      <w:r w:rsidRPr="0070337B">
        <w:rPr>
          <w:rFonts w:ascii="Arial" w:hAnsi="Arial" w:cs="Arial"/>
          <w:sz w:val="20"/>
          <w:szCs w:val="20"/>
        </w:rPr>
        <w:t xml:space="preserve">A ordem de apresentação será disponibilizada no site da </w:t>
      </w:r>
      <w:proofErr w:type="spellStart"/>
      <w:r w:rsidRPr="0070337B">
        <w:rPr>
          <w:rFonts w:ascii="Arial" w:hAnsi="Arial" w:cs="Arial"/>
          <w:sz w:val="20"/>
          <w:szCs w:val="20"/>
        </w:rPr>
        <w:t>remitribic</w:t>
      </w:r>
      <w:proofErr w:type="spellEnd"/>
      <w:r w:rsidRPr="0070337B">
        <w:rPr>
          <w:rFonts w:ascii="Arial" w:hAnsi="Arial" w:cs="Arial"/>
          <w:sz w:val="20"/>
          <w:szCs w:val="20"/>
        </w:rPr>
        <w:t xml:space="preserve"> e exposta no local de fixação dos banners</w:t>
      </w:r>
      <w:r w:rsidRPr="0070337B">
        <w:rPr>
          <w:rFonts w:ascii="Arial" w:hAnsi="Arial" w:cs="Arial"/>
          <w:sz w:val="20"/>
          <w:szCs w:val="20"/>
        </w:rPr>
        <w:t>.</w:t>
      </w:r>
    </w:p>
    <w:p w:rsidR="0070337B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A avaliação dos banners será feita por uma comissão e os critérios de avaliação podem ser verificados com os membros da comissão no dia do evento. O resultado dos trabalhos premiados será divulgado no último dia do evento. </w:t>
      </w:r>
      <w:bookmarkStart w:id="0" w:name="_GoBack"/>
      <w:bookmarkEnd w:id="0"/>
    </w:p>
    <w:p w:rsidR="00E93FCE" w:rsidRPr="0070337B" w:rsidRDefault="0070337B" w:rsidP="0070337B">
      <w:pPr>
        <w:jc w:val="both"/>
        <w:rPr>
          <w:rFonts w:ascii="Arial" w:hAnsi="Arial" w:cs="Arial"/>
          <w:sz w:val="20"/>
          <w:szCs w:val="20"/>
        </w:rPr>
      </w:pPr>
      <w:r w:rsidRPr="0070337B">
        <w:rPr>
          <w:rFonts w:ascii="Arial" w:hAnsi="Arial" w:cs="Arial"/>
          <w:sz w:val="20"/>
          <w:szCs w:val="20"/>
        </w:rPr>
        <w:t>ATENÇÃO: O autor indicado como apresentador do</w:t>
      </w:r>
      <w:r w:rsidRPr="0070337B">
        <w:rPr>
          <w:rFonts w:ascii="Arial" w:hAnsi="Arial" w:cs="Arial"/>
          <w:sz w:val="20"/>
          <w:szCs w:val="20"/>
        </w:rPr>
        <w:t xml:space="preserve"> resumo no momento da submissão </w:t>
      </w:r>
      <w:r w:rsidRPr="0070337B">
        <w:rPr>
          <w:rFonts w:ascii="Arial" w:hAnsi="Arial" w:cs="Arial"/>
          <w:sz w:val="20"/>
          <w:szCs w:val="20"/>
        </w:rPr>
        <w:t xml:space="preserve">deverá estar presente no dia </w:t>
      </w:r>
      <w:r w:rsidRPr="0070337B">
        <w:rPr>
          <w:rFonts w:ascii="Arial" w:hAnsi="Arial" w:cs="Arial"/>
          <w:sz w:val="20"/>
          <w:szCs w:val="20"/>
        </w:rPr>
        <w:t xml:space="preserve">da </w:t>
      </w:r>
      <w:r w:rsidRPr="0070337B">
        <w:rPr>
          <w:rFonts w:ascii="Arial" w:hAnsi="Arial" w:cs="Arial"/>
          <w:sz w:val="20"/>
          <w:szCs w:val="20"/>
        </w:rPr>
        <w:t>aprese</w:t>
      </w:r>
      <w:r w:rsidRPr="0070337B">
        <w:rPr>
          <w:rFonts w:ascii="Arial" w:hAnsi="Arial" w:cs="Arial"/>
          <w:sz w:val="20"/>
          <w:szCs w:val="20"/>
        </w:rPr>
        <w:t xml:space="preserve">ntação à comissão julgadora, no </w:t>
      </w:r>
      <w:r w:rsidRPr="0070337B">
        <w:rPr>
          <w:rFonts w:ascii="Arial" w:hAnsi="Arial" w:cs="Arial"/>
          <w:sz w:val="20"/>
          <w:szCs w:val="20"/>
        </w:rPr>
        <w:t>período determinado para a apresentação.</w:t>
      </w:r>
    </w:p>
    <w:sectPr w:rsidR="00E93FCE" w:rsidRPr="00703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7B"/>
    <w:rsid w:val="0070337B"/>
    <w:rsid w:val="00E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cliente6</dc:creator>
  <cp:lastModifiedBy>cliente6</cp:lastModifiedBy>
  <cp:revision>1</cp:revision>
  <dcterms:created xsi:type="dcterms:W3CDTF">2024-10-11T12:16:00Z</dcterms:created>
  <dcterms:modified xsi:type="dcterms:W3CDTF">2024-10-11T12:27:00Z</dcterms:modified>
</cp:coreProperties>
</file>